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60153282"/>
    <w:bookmarkEnd w:id="0"/>
    <w:p w:rsidR="00185D1D" w:rsidRDefault="00E10BA5" w:rsidP="00C4458D">
      <w:pPr>
        <w:rPr>
          <w:rFonts w:asciiTheme="minorHAnsi" w:hAnsiTheme="minorHAnsi"/>
          <w:b/>
          <w:sz w:val="28"/>
          <w:szCs w:val="28"/>
          <w:lang w:val="el-GR"/>
        </w:rPr>
      </w:pPr>
      <w:r w:rsidRPr="00343BF5">
        <w:rPr>
          <w:rFonts w:ascii="Times New Roman" w:hAnsi="Times New Roman"/>
          <w:noProof/>
          <w:sz w:val="24"/>
          <w:szCs w:val="24"/>
        </w:rPr>
        <w:object w:dxaOrig="3736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.75pt;height:60.75pt" o:ole="">
            <v:imagedata r:id="rId4" o:title=""/>
          </v:shape>
          <o:OLEObject Type="Embed" ProgID="Word.Document.12" ShapeID="_x0000_i1025" DrawAspect="Content" ObjectID="_1674647926" r:id="rId5">
            <o:FieldCodes>\s</o:FieldCodes>
          </o:OLEObject>
        </w:object>
      </w:r>
      <w:r w:rsidR="00C4458D" w:rsidRPr="00C4458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4458D" w:rsidRPr="003A60DD">
        <w:rPr>
          <w:rFonts w:ascii="Times New Roman" w:hAnsi="Times New Roman"/>
          <w:noProof/>
          <w:sz w:val="24"/>
          <w:szCs w:val="24"/>
          <w:lang w:val="el-GR" w:eastAsia="el-GR"/>
        </w:rPr>
        <w:t xml:space="preserve">                 </w:t>
      </w:r>
      <w:r w:rsidRPr="003A60DD">
        <w:rPr>
          <w:rFonts w:ascii="Times New Roman" w:hAnsi="Times New Roman"/>
          <w:noProof/>
          <w:sz w:val="24"/>
          <w:szCs w:val="24"/>
          <w:lang w:val="el-GR" w:eastAsia="el-GR"/>
        </w:rPr>
        <w:t xml:space="preserve">          </w:t>
      </w:r>
      <w:r w:rsidR="00C4458D" w:rsidRPr="003A60DD">
        <w:rPr>
          <w:rFonts w:ascii="Times New Roman" w:hAnsi="Times New Roman"/>
          <w:noProof/>
          <w:sz w:val="24"/>
          <w:szCs w:val="24"/>
          <w:lang w:val="el-GR" w:eastAsia="el-GR"/>
        </w:rPr>
        <w:t xml:space="preserve">   </w:t>
      </w:r>
      <w:r w:rsidR="00C4458D" w:rsidRPr="00C4458D">
        <w:rPr>
          <w:rFonts w:ascii="Times New Roman" w:hAnsi="Times New Roman"/>
          <w:noProof/>
          <w:sz w:val="24"/>
          <w:szCs w:val="24"/>
          <w:lang w:val="el-GR" w:eastAsia="el-GR"/>
        </w:rPr>
        <w:drawing>
          <wp:inline distT="0" distB="0" distL="0" distR="0">
            <wp:extent cx="1937058" cy="588645"/>
            <wp:effectExtent l="0" t="0" r="6350" b="0"/>
            <wp:docPr id="2" name="Picture 2" descr="C:\Users\Amalia\Desktop\logo transparent1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alia\Desktop\logo transparent1 (00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058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1D" w:rsidRDefault="00185D1D" w:rsidP="00185D1D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p w:rsidR="00185D1D" w:rsidRDefault="00185D1D" w:rsidP="00185D1D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p w:rsidR="00185D1D" w:rsidRDefault="00185D1D" w:rsidP="00185D1D">
      <w:pPr>
        <w:jc w:val="center"/>
        <w:rPr>
          <w:rFonts w:asciiTheme="minorHAnsi" w:hAnsiTheme="minorHAnsi" w:cs="Times New Roman"/>
          <w:b/>
          <w:sz w:val="28"/>
          <w:szCs w:val="28"/>
          <w:lang w:val="el-GR"/>
        </w:rPr>
      </w:pPr>
      <w:r>
        <w:rPr>
          <w:rFonts w:asciiTheme="minorHAnsi" w:hAnsiTheme="minorHAnsi"/>
          <w:b/>
          <w:sz w:val="28"/>
          <w:szCs w:val="28"/>
          <w:lang w:val="el-GR"/>
        </w:rPr>
        <w:t>Δελτίο Τύπου</w:t>
      </w:r>
    </w:p>
    <w:p w:rsidR="00185D1D" w:rsidRDefault="00185D1D" w:rsidP="00185D1D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:rsidR="00185D1D" w:rsidRDefault="00185D1D" w:rsidP="00185D1D">
      <w:pPr>
        <w:ind w:left="7200" w:hanging="963"/>
        <w:jc w:val="center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>Θεσσαλονίκη, 12.2.2021</w:t>
      </w:r>
    </w:p>
    <w:p w:rsidR="00185D1D" w:rsidRPr="00185D1D" w:rsidRDefault="00185D1D" w:rsidP="00185D1D">
      <w:pPr>
        <w:ind w:left="7200" w:hanging="963"/>
        <w:jc w:val="center"/>
        <w:rPr>
          <w:rFonts w:asciiTheme="minorHAnsi" w:hAnsiTheme="minorHAnsi"/>
          <w:sz w:val="24"/>
          <w:szCs w:val="24"/>
          <w:lang w:val="el-GR"/>
        </w:rPr>
      </w:pPr>
    </w:p>
    <w:p w:rsidR="00185D1D" w:rsidRDefault="00185D1D" w:rsidP="00185D1D">
      <w:pPr>
        <w:rPr>
          <w:rFonts w:asciiTheme="minorHAnsi" w:hAnsiTheme="minorHAnsi"/>
          <w:sz w:val="24"/>
          <w:szCs w:val="24"/>
          <w:lang w:val="el-GR"/>
        </w:rPr>
      </w:pPr>
    </w:p>
    <w:p w:rsidR="00185D1D" w:rsidRPr="00185D1D" w:rsidRDefault="00185D1D" w:rsidP="00185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426" w:right="135" w:hanging="284"/>
        <w:jc w:val="center"/>
        <w:rPr>
          <w:rFonts w:asciiTheme="minorHAnsi" w:hAnsiTheme="minorHAnsi"/>
          <w:b/>
          <w:sz w:val="26"/>
          <w:szCs w:val="26"/>
          <w:lang w:val="el-GR"/>
        </w:rPr>
      </w:pPr>
      <w:r>
        <w:rPr>
          <w:rFonts w:asciiTheme="minorHAnsi" w:hAnsiTheme="minorHAnsi"/>
          <w:b/>
          <w:sz w:val="26"/>
          <w:szCs w:val="26"/>
          <w:lang w:val="el-GR"/>
        </w:rPr>
        <w:t xml:space="preserve">Υπογραφή </w:t>
      </w:r>
      <w:r w:rsidR="00C4458D">
        <w:rPr>
          <w:rFonts w:asciiTheme="minorHAnsi" w:hAnsiTheme="minorHAnsi"/>
          <w:b/>
          <w:sz w:val="26"/>
          <w:szCs w:val="26"/>
          <w:lang w:val="el-GR"/>
        </w:rPr>
        <w:t>Μνημονίου Συνεργασίας</w:t>
      </w:r>
      <w:r>
        <w:rPr>
          <w:rFonts w:asciiTheme="minorHAnsi" w:hAnsiTheme="minorHAnsi"/>
          <w:b/>
          <w:sz w:val="26"/>
          <w:szCs w:val="26"/>
          <w:lang w:val="el-GR"/>
        </w:rPr>
        <w:t xml:space="preserve"> μεταξύ ΕΚΕΤΑ και </w:t>
      </w:r>
      <w:proofErr w:type="spellStart"/>
      <w:r>
        <w:rPr>
          <w:rFonts w:asciiTheme="minorHAnsi" w:hAnsiTheme="minorHAnsi"/>
          <w:b/>
          <w:sz w:val="26"/>
          <w:szCs w:val="26"/>
        </w:rPr>
        <w:t>Thess</w:t>
      </w:r>
      <w:proofErr w:type="spellEnd"/>
      <w:r w:rsidRPr="00185D1D">
        <w:rPr>
          <w:rFonts w:asciiTheme="minorHAnsi" w:hAnsiTheme="minorHAnsi"/>
          <w:b/>
          <w:sz w:val="26"/>
          <w:szCs w:val="26"/>
          <w:lang w:val="el-GR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INTEC</w:t>
      </w:r>
    </w:p>
    <w:p w:rsidR="00185D1D" w:rsidRPr="00185D1D" w:rsidRDefault="00185D1D" w:rsidP="00185D1D">
      <w:pPr>
        <w:ind w:left="426" w:right="565"/>
        <w:rPr>
          <w:rStyle w:val="hps"/>
          <w:lang w:val="el-GR"/>
        </w:rPr>
      </w:pPr>
    </w:p>
    <w:p w:rsidR="00185D1D" w:rsidRDefault="00185D1D" w:rsidP="00614E7F">
      <w:pPr>
        <w:jc w:val="both"/>
        <w:rPr>
          <w:lang w:val="el-GR"/>
        </w:rPr>
      </w:pPr>
    </w:p>
    <w:p w:rsidR="00614E7F" w:rsidRDefault="00AD1C4E" w:rsidP="00614E7F">
      <w:pPr>
        <w:jc w:val="both"/>
        <w:rPr>
          <w:lang w:val="el-GR"/>
        </w:rPr>
      </w:pPr>
      <w:r>
        <w:rPr>
          <w:lang w:val="el-GR"/>
        </w:rPr>
        <w:t>Το  Ε</w:t>
      </w:r>
      <w:r w:rsidR="00614E7F">
        <w:rPr>
          <w:lang w:val="el-GR"/>
        </w:rPr>
        <w:t>θνικό Κέντρο Έρευνας και Τεχνολογικής Ανάπτυξης (</w:t>
      </w:r>
      <w:r>
        <w:rPr>
          <w:lang w:val="el-GR"/>
        </w:rPr>
        <w:t>ΕΚΕΤΑ</w:t>
      </w:r>
      <w:r w:rsidR="00614E7F">
        <w:rPr>
          <w:lang w:val="el-GR"/>
        </w:rPr>
        <w:t>)</w:t>
      </w:r>
      <w:r>
        <w:rPr>
          <w:lang w:val="el-GR"/>
        </w:rPr>
        <w:t xml:space="preserve"> και το </w:t>
      </w:r>
      <w:r w:rsidR="00614E7F">
        <w:rPr>
          <w:lang w:val="el-GR"/>
        </w:rPr>
        <w:t>Κέντρο</w:t>
      </w:r>
      <w:r>
        <w:rPr>
          <w:lang w:val="el-GR"/>
        </w:rPr>
        <w:t xml:space="preserve"> </w:t>
      </w:r>
      <w:r w:rsidR="00614E7F">
        <w:rPr>
          <w:lang w:val="el-GR"/>
        </w:rPr>
        <w:t>Καινοτομίας</w:t>
      </w:r>
      <w:r>
        <w:rPr>
          <w:lang w:val="el-GR"/>
        </w:rPr>
        <w:t xml:space="preserve"> </w:t>
      </w:r>
      <w:proofErr w:type="spellStart"/>
      <w:r w:rsidRPr="00202536">
        <w:rPr>
          <w:lang w:val="el-GR"/>
        </w:rPr>
        <w:t>Thess</w:t>
      </w:r>
      <w:proofErr w:type="spellEnd"/>
      <w:r w:rsidR="00B15188">
        <w:rPr>
          <w:lang w:val="el-GR"/>
        </w:rPr>
        <w:t xml:space="preserve"> </w:t>
      </w:r>
      <w:r w:rsidRPr="00202536">
        <w:rPr>
          <w:lang w:val="el-GR"/>
        </w:rPr>
        <w:t>INTEC</w:t>
      </w:r>
      <w:r>
        <w:rPr>
          <w:lang w:val="el-GR"/>
        </w:rPr>
        <w:t> υπέγραψαν σήμερα</w:t>
      </w:r>
      <w:r w:rsidR="00614E7F" w:rsidRPr="00614E7F">
        <w:rPr>
          <w:lang w:val="el-GR"/>
        </w:rPr>
        <w:t xml:space="preserve"> </w:t>
      </w:r>
      <w:r w:rsidR="00614E7F">
        <w:rPr>
          <w:lang w:val="el-GR"/>
        </w:rPr>
        <w:t>δήλωση</w:t>
      </w:r>
      <w:r w:rsidR="00202536">
        <w:rPr>
          <w:lang w:val="el-GR"/>
        </w:rPr>
        <w:t xml:space="preserve"> πρόθεσης σ</w:t>
      </w:r>
      <w:r w:rsidR="00614E7F">
        <w:rPr>
          <w:lang w:val="el-GR"/>
        </w:rPr>
        <w:t>υνεργασίας</w:t>
      </w:r>
      <w:r w:rsidR="00202536">
        <w:rPr>
          <w:lang w:val="el-GR"/>
        </w:rPr>
        <w:t xml:space="preserve"> </w:t>
      </w:r>
      <w:r w:rsidR="00202536" w:rsidRPr="00202536">
        <w:rPr>
          <w:lang w:val="el-GR"/>
        </w:rPr>
        <w:t>(</w:t>
      </w:r>
      <w:r w:rsidR="00202536">
        <w:t>Letter</w:t>
      </w:r>
      <w:r w:rsidR="00202536" w:rsidRPr="00202536">
        <w:rPr>
          <w:lang w:val="el-GR"/>
        </w:rPr>
        <w:t xml:space="preserve"> </w:t>
      </w:r>
      <w:r w:rsidR="00202536">
        <w:t>of</w:t>
      </w:r>
      <w:r w:rsidR="00202536" w:rsidRPr="00202536">
        <w:rPr>
          <w:lang w:val="el-GR"/>
        </w:rPr>
        <w:t xml:space="preserve"> </w:t>
      </w:r>
      <w:r w:rsidR="00202536">
        <w:t>Intent</w:t>
      </w:r>
      <w:r w:rsidR="00202536" w:rsidRPr="00202536">
        <w:rPr>
          <w:lang w:val="el-GR"/>
        </w:rPr>
        <w:t>)</w:t>
      </w:r>
      <w:r w:rsidR="00185D1D">
        <w:rPr>
          <w:lang w:val="el-GR"/>
        </w:rPr>
        <w:t>,</w:t>
      </w:r>
      <w:r w:rsidR="00614E7F">
        <w:rPr>
          <w:lang w:val="el-GR"/>
        </w:rPr>
        <w:t xml:space="preserve"> για τ</w:t>
      </w:r>
      <w:r w:rsidR="00202536">
        <w:rPr>
          <w:lang w:val="el-GR"/>
        </w:rPr>
        <w:t xml:space="preserve">ην ανάπτυξη και την εγκατάσταση μέρους </w:t>
      </w:r>
      <w:r w:rsidR="00614E7F">
        <w:rPr>
          <w:lang w:val="el-GR"/>
        </w:rPr>
        <w:t xml:space="preserve">των νέων ερευνητικών υποδομών του ΕΚΕΤΑ (ΕΚΕΤΑ 2.0) στους χώρους του </w:t>
      </w:r>
      <w:proofErr w:type="spellStart"/>
      <w:r w:rsidR="00614E7F" w:rsidRPr="00202536">
        <w:rPr>
          <w:lang w:val="el-GR"/>
        </w:rPr>
        <w:t>Thess</w:t>
      </w:r>
      <w:proofErr w:type="spellEnd"/>
      <w:r w:rsidR="00614E7F" w:rsidRPr="00617BC4">
        <w:rPr>
          <w:lang w:val="el-GR"/>
        </w:rPr>
        <w:t xml:space="preserve"> </w:t>
      </w:r>
      <w:r w:rsidR="00614E7F" w:rsidRPr="00202536">
        <w:rPr>
          <w:lang w:val="el-GR"/>
        </w:rPr>
        <w:t>INTEC</w:t>
      </w:r>
      <w:r w:rsidR="00185D1D">
        <w:rPr>
          <w:lang w:val="el-GR"/>
        </w:rPr>
        <w:t>,</w:t>
      </w:r>
      <w:r w:rsidR="00614E7F">
        <w:rPr>
          <w:lang w:val="el-GR"/>
        </w:rPr>
        <w:t xml:space="preserve"> που αναπτύσσονται στην </w:t>
      </w:r>
      <w:proofErr w:type="spellStart"/>
      <w:r w:rsidR="00614E7F">
        <w:rPr>
          <w:lang w:val="el-GR"/>
        </w:rPr>
        <w:t>Περαία</w:t>
      </w:r>
      <w:proofErr w:type="spellEnd"/>
      <w:r w:rsidR="00614E7F">
        <w:rPr>
          <w:lang w:val="el-GR"/>
        </w:rPr>
        <w:t xml:space="preserve"> Θεσσαλονίκης.</w:t>
      </w:r>
    </w:p>
    <w:p w:rsidR="00614E7F" w:rsidRDefault="00614E7F" w:rsidP="00614E7F">
      <w:pPr>
        <w:jc w:val="both"/>
        <w:rPr>
          <w:lang w:val="el-GR"/>
        </w:rPr>
      </w:pPr>
    </w:p>
    <w:p w:rsidR="00614E7F" w:rsidRDefault="00614E7F" w:rsidP="00614E7F">
      <w:pPr>
        <w:jc w:val="both"/>
        <w:rPr>
          <w:lang w:val="el-GR"/>
        </w:rPr>
      </w:pPr>
      <w:r w:rsidRPr="00202536">
        <w:rPr>
          <w:lang w:val="el-GR"/>
        </w:rPr>
        <w:t xml:space="preserve">Το ΕΚΕΤΑ προτίθεται να αναπτύξει, σε περίπτωση τελικής έγκρισης της πρότασής του από την Ευρωπαϊκή Τράπεζα Επενδύσεων, υποδομές σε κτίρια 11.000 </w:t>
      </w:r>
      <w:r w:rsidR="00C4458D">
        <w:rPr>
          <w:lang w:val="el-GR"/>
        </w:rPr>
        <w:t xml:space="preserve"> με </w:t>
      </w:r>
      <w:r w:rsidR="00C4458D">
        <w:t>option</w:t>
      </w:r>
      <w:r w:rsidR="00C4458D" w:rsidRPr="00C4458D">
        <w:rPr>
          <w:lang w:val="el-GR"/>
        </w:rPr>
        <w:t xml:space="preserve"> </w:t>
      </w:r>
      <w:r w:rsidR="00C4458D">
        <w:rPr>
          <w:lang w:val="el-GR"/>
        </w:rPr>
        <w:t xml:space="preserve">για πρόσθετα 5.000 </w:t>
      </w:r>
      <w:proofErr w:type="spellStart"/>
      <w:r w:rsidR="00C4458D">
        <w:rPr>
          <w:lang w:val="el-GR"/>
        </w:rPr>
        <w:t>τμ</w:t>
      </w:r>
      <w:proofErr w:type="spellEnd"/>
      <w:r w:rsidR="00C4458D">
        <w:rPr>
          <w:lang w:val="el-GR"/>
        </w:rPr>
        <w:t>.</w:t>
      </w:r>
      <w:r w:rsidRPr="00202536">
        <w:rPr>
          <w:lang w:val="el-GR"/>
        </w:rPr>
        <w:t xml:space="preserve"> για όλα του τα Ινστιτούτα.</w:t>
      </w:r>
      <w:r w:rsidR="00185D1D">
        <w:rPr>
          <w:lang w:val="el-GR"/>
        </w:rPr>
        <w:t xml:space="preserve">  Από τη</w:t>
      </w:r>
      <w:r>
        <w:rPr>
          <w:lang w:val="el-GR"/>
        </w:rPr>
        <w:t xml:space="preserve"> δική του πλευρά</w:t>
      </w:r>
      <w:r w:rsidR="00185D1D">
        <w:rPr>
          <w:lang w:val="el-GR"/>
        </w:rPr>
        <w:t>,</w:t>
      </w:r>
      <w:r>
        <w:rPr>
          <w:lang w:val="el-GR"/>
        </w:rPr>
        <w:t xml:space="preserve"> το Κέντρο Καινοτομίας </w:t>
      </w:r>
      <w:proofErr w:type="spellStart"/>
      <w:r w:rsidRPr="00202536">
        <w:rPr>
          <w:lang w:val="el-GR"/>
        </w:rPr>
        <w:t>Thess</w:t>
      </w:r>
      <w:proofErr w:type="spellEnd"/>
      <w:r w:rsidRPr="00AD1C4E">
        <w:rPr>
          <w:lang w:val="el-GR"/>
        </w:rPr>
        <w:t xml:space="preserve"> </w:t>
      </w:r>
      <w:r w:rsidRPr="00202536">
        <w:rPr>
          <w:lang w:val="el-GR"/>
        </w:rPr>
        <w:t>INTEC</w:t>
      </w:r>
      <w:r>
        <w:rPr>
          <w:lang w:val="el-GR"/>
        </w:rPr>
        <w:t xml:space="preserve">  </w:t>
      </w:r>
      <w:r w:rsidR="00C4458D">
        <w:rPr>
          <w:lang w:val="el-GR"/>
        </w:rPr>
        <w:t>ανέλαβε τη δέσμευση</w:t>
      </w:r>
      <w:r w:rsidR="00202536">
        <w:rPr>
          <w:lang w:val="el-GR"/>
        </w:rPr>
        <w:t xml:space="preserve"> για την ένταξη της </w:t>
      </w:r>
      <w:r>
        <w:rPr>
          <w:lang w:val="el-GR"/>
        </w:rPr>
        <w:t xml:space="preserve"> πρωτοβουλία</w:t>
      </w:r>
      <w:r w:rsidR="00202536">
        <w:rPr>
          <w:lang w:val="el-GR"/>
        </w:rPr>
        <w:t>ς</w:t>
      </w:r>
      <w:r>
        <w:rPr>
          <w:lang w:val="el-GR"/>
        </w:rPr>
        <w:t xml:space="preserve"> των νέων υποδομών του ΕΚΕΤΑ σ</w:t>
      </w:r>
      <w:r w:rsidR="00185D1D">
        <w:rPr>
          <w:lang w:val="el-GR"/>
        </w:rPr>
        <w:t xml:space="preserve">τους χώρους του Κέντρου στην </w:t>
      </w:r>
      <w:proofErr w:type="spellStart"/>
      <w:r w:rsidR="00185D1D">
        <w:rPr>
          <w:lang w:val="el-GR"/>
        </w:rPr>
        <w:t>Πε</w:t>
      </w:r>
      <w:r w:rsidR="00C4458D">
        <w:rPr>
          <w:lang w:val="el-GR"/>
        </w:rPr>
        <w:t>ραία</w:t>
      </w:r>
      <w:proofErr w:type="spellEnd"/>
      <w:r w:rsidR="00C4458D">
        <w:rPr>
          <w:lang w:val="el-GR"/>
        </w:rPr>
        <w:t xml:space="preserve">, με την ανάλογη μεταβίβαση δικαιωμάτων επιφάνειας </w:t>
      </w:r>
      <w:r w:rsidR="00E10BA5">
        <w:rPr>
          <w:lang w:val="el-GR"/>
        </w:rPr>
        <w:t xml:space="preserve">γης </w:t>
      </w:r>
      <w:r w:rsidR="00C4458D">
        <w:rPr>
          <w:lang w:val="el-GR"/>
        </w:rPr>
        <w:t>που απαιτούνται.</w:t>
      </w:r>
      <w:r>
        <w:rPr>
          <w:lang w:val="el-GR"/>
        </w:rPr>
        <w:t xml:space="preserve"> </w:t>
      </w:r>
    </w:p>
    <w:p w:rsidR="00614E7F" w:rsidRDefault="00614E7F" w:rsidP="00614E7F">
      <w:pPr>
        <w:jc w:val="both"/>
        <w:rPr>
          <w:lang w:val="el-GR"/>
        </w:rPr>
      </w:pPr>
    </w:p>
    <w:p w:rsidR="00614E7F" w:rsidRDefault="00614E7F" w:rsidP="00614E7F">
      <w:pPr>
        <w:jc w:val="both"/>
        <w:rPr>
          <w:lang w:val="el-GR"/>
        </w:rPr>
      </w:pPr>
      <w:r>
        <w:rPr>
          <w:lang w:val="el-GR"/>
        </w:rPr>
        <w:t>Οι νέες ερευνητικές υποδομές κάτω από τον τίτλο ΕΚΕΤΑ 2.0 πρόκειται να προσδώσουν στο Εθνικό Κέντρο Έρευνας και Τεχνολογικής Ανάπτυξης</w:t>
      </w:r>
      <w:r w:rsidR="00185D1D">
        <w:rPr>
          <w:lang w:val="el-GR"/>
        </w:rPr>
        <w:t>,</w:t>
      </w:r>
      <w:r>
        <w:rPr>
          <w:lang w:val="el-GR"/>
        </w:rPr>
        <w:t xml:space="preserve"> που ήδη αναπτύσσεται με αριστεία και πρωτοπορία στον ερευνητικό χώρο στην Ευρώπη και παγκοσμίως, πρόσθετες δυνατότητες για τη διασύνδεση της έρευνας με τη βιομηχανία αλλά και την προσέλκυση παγκόσμι</w:t>
      </w:r>
      <w:r w:rsidR="00185D1D">
        <w:rPr>
          <w:lang w:val="el-GR"/>
        </w:rPr>
        <w:t>ων και ευρωπαϊκών εταιρειών στη</w:t>
      </w:r>
      <w:r>
        <w:rPr>
          <w:lang w:val="el-GR"/>
        </w:rPr>
        <w:t xml:space="preserve"> χρήση ερευνητικών υποδομών υψηλής ποιότητας. </w:t>
      </w:r>
    </w:p>
    <w:p w:rsidR="00AD1C4E" w:rsidRDefault="00AD1C4E" w:rsidP="00614E7F">
      <w:pPr>
        <w:jc w:val="both"/>
        <w:rPr>
          <w:lang w:val="el-GR"/>
        </w:rPr>
      </w:pPr>
    </w:p>
    <w:p w:rsidR="00202536" w:rsidRDefault="00614E7F" w:rsidP="00614E7F">
      <w:pPr>
        <w:jc w:val="both"/>
        <w:rPr>
          <w:lang w:val="el-GR"/>
        </w:rPr>
      </w:pPr>
      <w:r>
        <w:rPr>
          <w:lang w:val="el-GR"/>
        </w:rPr>
        <w:t xml:space="preserve">Το μνημόνιο πρόθεσης συνεργασίας υπέγραψε από την πλευρά του ΕΚΕΤΑ ο νέος πρόεδρος του Εθνικού Κέντρου Έρευνας και Τεχνολογικής Ανάπτυξης κ. Δημήτρης Τζοβάρας και από την πλευρά του </w:t>
      </w:r>
      <w:proofErr w:type="spellStart"/>
      <w:r>
        <w:t>Thess</w:t>
      </w:r>
      <w:proofErr w:type="spellEnd"/>
      <w:r w:rsidRPr="00617BC4">
        <w:rPr>
          <w:lang w:val="el-GR"/>
        </w:rPr>
        <w:t xml:space="preserve"> </w:t>
      </w:r>
      <w:r>
        <w:t>INTEC</w:t>
      </w:r>
      <w:r>
        <w:rPr>
          <w:lang w:val="el-GR"/>
        </w:rPr>
        <w:t xml:space="preserve"> ο πρόεδρος του Διοικητικού Συμβουλίου κ. Νικόλαος Ευθυμιάδης. </w:t>
      </w:r>
    </w:p>
    <w:p w:rsidR="00202536" w:rsidRDefault="00202536" w:rsidP="00614E7F">
      <w:pPr>
        <w:jc w:val="both"/>
        <w:rPr>
          <w:lang w:val="el-GR"/>
        </w:rPr>
      </w:pPr>
    </w:p>
    <w:p w:rsidR="00185D1D" w:rsidRDefault="00614E7F" w:rsidP="00614E7F">
      <w:pPr>
        <w:jc w:val="both"/>
        <w:rPr>
          <w:lang w:val="el-GR"/>
        </w:rPr>
      </w:pPr>
      <w:r>
        <w:rPr>
          <w:lang w:val="el-GR"/>
        </w:rPr>
        <w:t xml:space="preserve">Στην υπογραφή παρευρέθηκαν η κα. Γεωργία </w:t>
      </w:r>
      <w:proofErr w:type="spellStart"/>
      <w:r>
        <w:rPr>
          <w:lang w:val="el-GR"/>
        </w:rPr>
        <w:t>Αϋφαντοπούλου</w:t>
      </w:r>
      <w:proofErr w:type="spellEnd"/>
      <w:r>
        <w:rPr>
          <w:lang w:val="el-GR"/>
        </w:rPr>
        <w:t xml:space="preserve">, Διευθύντρια Ερευνών στο ΙΜΕΤ/ ΕΚΕΤΑ, μέλος του Διοικητικού Συμβουλίου του </w:t>
      </w:r>
      <w:proofErr w:type="spellStart"/>
      <w:r w:rsidRPr="001635CB">
        <w:rPr>
          <w:lang w:val="el-GR"/>
        </w:rPr>
        <w:t>Thess</w:t>
      </w:r>
      <w:proofErr w:type="spellEnd"/>
      <w:r w:rsidR="00B15188">
        <w:rPr>
          <w:lang w:val="el-GR"/>
        </w:rPr>
        <w:t xml:space="preserve"> </w:t>
      </w:r>
      <w:r w:rsidRPr="001635CB">
        <w:rPr>
          <w:lang w:val="el-GR"/>
        </w:rPr>
        <w:t>INTEC</w:t>
      </w:r>
      <w:r>
        <w:rPr>
          <w:lang w:val="el-GR"/>
        </w:rPr>
        <w:t xml:space="preserve"> και </w:t>
      </w:r>
      <w:r w:rsidR="00C4458D">
        <w:rPr>
          <w:lang w:val="el-GR"/>
        </w:rPr>
        <w:t>σύμβουλος ανάπτυξης</w:t>
      </w:r>
      <w:r>
        <w:rPr>
          <w:lang w:val="el-GR"/>
        </w:rPr>
        <w:t xml:space="preserve"> του Πάρκου, </w:t>
      </w:r>
      <w:r w:rsidR="00C4458D">
        <w:rPr>
          <w:lang w:val="el-GR"/>
        </w:rPr>
        <w:t>καθώς και ο κ. Πάρι</w:t>
      </w:r>
      <w:r>
        <w:rPr>
          <w:lang w:val="el-GR"/>
        </w:rPr>
        <w:t xml:space="preserve">ς </w:t>
      </w:r>
      <w:proofErr w:type="spellStart"/>
      <w:r>
        <w:rPr>
          <w:lang w:val="el-GR"/>
        </w:rPr>
        <w:t>Κοκορότσικος</w:t>
      </w:r>
      <w:proofErr w:type="spellEnd"/>
      <w:r w:rsidR="00185D1D">
        <w:rPr>
          <w:lang w:val="el-GR"/>
        </w:rPr>
        <w:t>,</w:t>
      </w:r>
      <w:r>
        <w:rPr>
          <w:lang w:val="el-GR"/>
        </w:rPr>
        <w:t xml:space="preserve"> Διευθύνων Σύμβουλος της εταιρείας ΕΥΡΩΣΥΜΒΟΥΛΟΙ &amp; σύμβουλος ανάπτυξής του Τ</w:t>
      </w:r>
      <w:proofErr w:type="spellStart"/>
      <w:r>
        <w:t>hess</w:t>
      </w:r>
      <w:proofErr w:type="spellEnd"/>
      <w:r w:rsidR="00B15188">
        <w:rPr>
          <w:lang w:val="el-GR"/>
        </w:rPr>
        <w:t xml:space="preserve"> </w:t>
      </w:r>
      <w:r>
        <w:t>INTEC</w:t>
      </w:r>
      <w:r>
        <w:rPr>
          <w:lang w:val="el-GR"/>
        </w:rPr>
        <w:t xml:space="preserve"> .</w:t>
      </w:r>
    </w:p>
    <w:p w:rsidR="00C4458D" w:rsidRDefault="00C4458D" w:rsidP="00614E7F">
      <w:pPr>
        <w:jc w:val="both"/>
        <w:rPr>
          <w:lang w:val="el-GR"/>
        </w:rPr>
      </w:pPr>
    </w:p>
    <w:p w:rsidR="00C4458D" w:rsidRDefault="00C4458D" w:rsidP="00C4458D">
      <w:pPr>
        <w:pStyle w:val="Standard"/>
        <w:rPr>
          <w:rFonts w:asciiTheme="majorHAnsi" w:hAnsiTheme="majorHAnsi"/>
          <w:b/>
          <w:sz w:val="20"/>
          <w:lang w:val="el-GR" w:eastAsia="el-GR"/>
        </w:rPr>
      </w:pPr>
      <w:r w:rsidRPr="000549CC">
        <w:rPr>
          <w:rFonts w:asciiTheme="majorHAnsi" w:hAnsiTheme="majorHAnsi"/>
          <w:b/>
          <w:sz w:val="20"/>
          <w:lang w:val="el-GR" w:eastAsia="el-GR"/>
        </w:rPr>
        <w:t>Πληροφορίες επικοινωνίας</w:t>
      </w:r>
    </w:p>
    <w:p w:rsidR="00C4458D" w:rsidRPr="00C4458D" w:rsidRDefault="00C4458D" w:rsidP="00B01572">
      <w:pPr>
        <w:pStyle w:val="Standard"/>
        <w:jc w:val="left"/>
        <w:rPr>
          <w:rStyle w:val="Hyperlink"/>
          <w:rFonts w:asciiTheme="majorHAnsi" w:hAnsiTheme="majorHAnsi"/>
          <w:sz w:val="20"/>
          <w:lang w:val="el-GR" w:eastAsia="el-GR"/>
        </w:rPr>
      </w:pPr>
      <w:r w:rsidRPr="00C4458D">
        <w:rPr>
          <w:rFonts w:asciiTheme="majorHAnsi" w:hAnsiTheme="majorHAnsi"/>
          <w:sz w:val="20"/>
          <w:lang w:val="el-GR" w:eastAsia="el-GR"/>
        </w:rPr>
        <w:t>-Αμαλία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 xml:space="preserve">Δρόσου, Δημοσιογράφος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el-GR" w:eastAsia="el-GR"/>
        </w:rPr>
        <w:t xml:space="preserve"> Τμήμα Εξωστρέφειας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>ΕΚΕΤΑ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C4458D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Pr="00C4458D">
        <w:rPr>
          <w:rFonts w:asciiTheme="majorHAnsi" w:hAnsiTheme="majorHAnsi"/>
          <w:sz w:val="20"/>
          <w:lang w:val="pt-PT" w:eastAsia="el-GR"/>
        </w:rPr>
        <w:t xml:space="preserve">.: 2310 498214 Ι e-mail: </w:t>
      </w:r>
      <w:r w:rsidRPr="00C4458D">
        <w:rPr>
          <w:rStyle w:val="Hyperlink"/>
          <w:rFonts w:asciiTheme="majorHAnsi" w:hAnsiTheme="majorHAnsi"/>
          <w:sz w:val="20"/>
          <w:lang w:eastAsia="el-GR"/>
        </w:rPr>
        <w:fldChar w:fldCharType="begin"/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instrText xml:space="preserve"> </w:instrText>
      </w:r>
      <w:r w:rsidRPr="00C4458D">
        <w:rPr>
          <w:rStyle w:val="Hyperlink"/>
          <w:rFonts w:asciiTheme="majorHAnsi" w:hAnsiTheme="majorHAnsi"/>
          <w:sz w:val="20"/>
          <w:lang w:eastAsia="el-GR"/>
        </w:rPr>
        <w:instrText>HYPERLINK</w:instrText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instrText xml:space="preserve"> "</w:instrText>
      </w:r>
      <w:r w:rsidRPr="00C4458D">
        <w:rPr>
          <w:rStyle w:val="Hyperlink"/>
          <w:rFonts w:asciiTheme="majorHAnsi" w:hAnsiTheme="majorHAnsi"/>
          <w:sz w:val="20"/>
          <w:lang w:eastAsia="el-GR"/>
        </w:rPr>
        <w:instrText>mailto</w:instrText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instrText>:</w:instrText>
      </w:r>
      <w:r w:rsidRPr="00C4458D">
        <w:rPr>
          <w:rStyle w:val="Hyperlink"/>
          <w:rFonts w:asciiTheme="majorHAnsi" w:hAnsiTheme="majorHAnsi"/>
          <w:sz w:val="20"/>
          <w:lang w:eastAsia="el-GR"/>
        </w:rPr>
        <w:instrText>amelidr</w:instrText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instrText>@</w:instrText>
      </w:r>
      <w:r w:rsidRPr="00C4458D">
        <w:rPr>
          <w:rStyle w:val="Hyperlink"/>
          <w:rFonts w:asciiTheme="majorHAnsi" w:hAnsiTheme="majorHAnsi"/>
          <w:sz w:val="20"/>
          <w:lang w:eastAsia="el-GR"/>
        </w:rPr>
        <w:instrText>certh</w:instrText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instrText>.</w:instrText>
      </w:r>
      <w:r w:rsidRPr="00C4458D">
        <w:rPr>
          <w:rStyle w:val="Hyperlink"/>
          <w:rFonts w:asciiTheme="majorHAnsi" w:hAnsiTheme="majorHAnsi"/>
          <w:sz w:val="20"/>
          <w:lang w:eastAsia="el-GR"/>
        </w:rPr>
        <w:instrText>gr</w:instrText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instrText xml:space="preserve">" </w:instrText>
      </w:r>
      <w:r w:rsidRPr="00C4458D">
        <w:rPr>
          <w:rStyle w:val="Hyperlink"/>
          <w:rFonts w:asciiTheme="majorHAnsi" w:hAnsiTheme="majorHAnsi"/>
          <w:sz w:val="20"/>
          <w:lang w:eastAsia="el-GR"/>
        </w:rPr>
        <w:fldChar w:fldCharType="separate"/>
      </w:r>
      <w:r w:rsidRPr="00C4458D">
        <w:rPr>
          <w:rStyle w:val="Hyperlink"/>
          <w:rFonts w:asciiTheme="majorHAnsi" w:hAnsiTheme="majorHAnsi"/>
          <w:sz w:val="20"/>
          <w:lang w:eastAsia="el-GR"/>
        </w:rPr>
        <w:t>amelidr</w:t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>@</w:t>
      </w:r>
      <w:r w:rsidRPr="00C4458D">
        <w:rPr>
          <w:rStyle w:val="Hyperlink"/>
          <w:rFonts w:asciiTheme="majorHAnsi" w:hAnsiTheme="majorHAnsi"/>
          <w:sz w:val="20"/>
          <w:lang w:eastAsia="el-GR"/>
        </w:rPr>
        <w:t>certh</w:t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>.</w:t>
      </w:r>
      <w:r w:rsidRPr="00C4458D">
        <w:rPr>
          <w:rStyle w:val="Hyperlink"/>
          <w:rFonts w:asciiTheme="majorHAnsi" w:hAnsiTheme="majorHAnsi"/>
          <w:sz w:val="20"/>
          <w:lang w:eastAsia="el-GR"/>
        </w:rPr>
        <w:t>gr</w:t>
      </w:r>
      <w:r w:rsidRPr="00C4458D">
        <w:rPr>
          <w:rStyle w:val="Hyperlink"/>
          <w:rFonts w:asciiTheme="majorHAnsi" w:hAnsiTheme="majorHAnsi"/>
          <w:sz w:val="20"/>
          <w:lang w:eastAsia="el-GR"/>
        </w:rPr>
        <w:fldChar w:fldCharType="end"/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 xml:space="preserve"> </w:t>
      </w:r>
    </w:p>
    <w:p w:rsidR="00AD1C4E" w:rsidRPr="00C4458D" w:rsidRDefault="00C4458D" w:rsidP="00B01572">
      <w:pPr>
        <w:pStyle w:val="Standard"/>
        <w:jc w:val="left"/>
        <w:rPr>
          <w:rFonts w:asciiTheme="majorHAnsi" w:hAnsiTheme="majorHAnsi"/>
          <w:color w:val="0563C1" w:themeColor="hyperlink"/>
          <w:sz w:val="20"/>
          <w:u w:val="single"/>
          <w:lang w:eastAsia="el-GR"/>
        </w:rPr>
      </w:pPr>
      <w:r>
        <w:rPr>
          <w:rFonts w:asciiTheme="majorHAnsi" w:hAnsiTheme="majorHAnsi"/>
          <w:sz w:val="20"/>
        </w:rPr>
        <w:t>-</w:t>
      </w:r>
      <w:r w:rsidRPr="00C4458D">
        <w:rPr>
          <w:rFonts w:asciiTheme="majorHAnsi" w:hAnsiTheme="majorHAnsi"/>
          <w:sz w:val="20"/>
          <w:lang w:val="el-GR"/>
        </w:rPr>
        <w:t>Σοφία</w:t>
      </w:r>
      <w:r w:rsidRPr="00C4458D">
        <w:rPr>
          <w:rFonts w:asciiTheme="majorHAnsi" w:hAnsiTheme="majorHAnsi"/>
          <w:sz w:val="20"/>
        </w:rPr>
        <w:t xml:space="preserve"> </w:t>
      </w:r>
      <w:proofErr w:type="spellStart"/>
      <w:r w:rsidR="003A60DD">
        <w:rPr>
          <w:rFonts w:asciiTheme="majorHAnsi" w:hAnsiTheme="majorHAnsi"/>
          <w:sz w:val="20"/>
          <w:lang w:val="el-GR"/>
        </w:rPr>
        <w:t>Φόλ</w:t>
      </w:r>
      <w:r w:rsidRPr="00C4458D">
        <w:rPr>
          <w:rFonts w:asciiTheme="majorHAnsi" w:hAnsiTheme="majorHAnsi"/>
          <w:sz w:val="20"/>
          <w:lang w:val="el-GR"/>
        </w:rPr>
        <w:t>ου</w:t>
      </w:r>
      <w:proofErr w:type="spellEnd"/>
      <w:r w:rsidRPr="00C4458D">
        <w:rPr>
          <w:rFonts w:asciiTheme="majorHAnsi" w:hAnsiTheme="majorHAnsi"/>
          <w:sz w:val="20"/>
        </w:rPr>
        <w:t xml:space="preserve">, </w:t>
      </w:r>
      <w:r w:rsidRPr="00C4458D">
        <w:rPr>
          <w:rFonts w:asciiTheme="majorHAnsi" w:hAnsiTheme="majorHAnsi"/>
          <w:sz w:val="20"/>
          <w:lang w:val="el-GR" w:eastAsia="el-GR"/>
        </w:rPr>
        <w:t>Τ</w:t>
      </w:r>
      <w:proofErr w:type="spellStart"/>
      <w:r w:rsidRPr="00C4458D">
        <w:rPr>
          <w:rFonts w:asciiTheme="majorHAnsi" w:hAnsiTheme="majorHAnsi"/>
          <w:sz w:val="20"/>
          <w:lang w:eastAsia="el-GR"/>
        </w:rPr>
        <w:t>hess</w:t>
      </w:r>
      <w:proofErr w:type="spellEnd"/>
      <w:r w:rsidRPr="00C4458D">
        <w:rPr>
          <w:rFonts w:asciiTheme="majorHAnsi" w:hAnsiTheme="majorHAnsi"/>
          <w:sz w:val="20"/>
          <w:lang w:eastAsia="el-GR"/>
        </w:rPr>
        <w:t xml:space="preserve"> INTEC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Style w:val="Strong"/>
          <w:rFonts w:asciiTheme="majorHAnsi" w:hAnsiTheme="majorHAnsi" w:cstheme="majorHAnsi"/>
          <w:sz w:val="20"/>
        </w:rPr>
        <w:t>|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proofErr w:type="gramStart"/>
      <w:r w:rsidRPr="00C4458D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Pr="00C4458D">
        <w:rPr>
          <w:rFonts w:asciiTheme="majorHAnsi" w:hAnsiTheme="majorHAnsi"/>
          <w:sz w:val="20"/>
          <w:lang w:val="pt-PT" w:eastAsia="el-GR"/>
        </w:rPr>
        <w:t>.:</w:t>
      </w:r>
      <w:proofErr w:type="gramEnd"/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eastAsia="Arial" w:hAnsiTheme="majorHAnsi" w:cs="Arial"/>
          <w:bCs/>
          <w:sz w:val="20"/>
        </w:rPr>
        <w:t>6946168630</w:t>
      </w:r>
      <w:r>
        <w:rPr>
          <w:rFonts w:asciiTheme="majorHAnsi" w:hAnsiTheme="majorHAnsi"/>
          <w:sz w:val="20"/>
          <w:lang w:val="pt-PT" w:eastAsia="el-GR"/>
        </w:rPr>
        <w:t xml:space="preserve"> I</w:t>
      </w:r>
      <w:r w:rsidRPr="00C4458D">
        <w:rPr>
          <w:rFonts w:asciiTheme="majorHAnsi" w:hAnsiTheme="majorHAnsi"/>
          <w:sz w:val="20"/>
          <w:lang w:val="pt-PT" w:eastAsia="el-GR"/>
        </w:rPr>
        <w:t xml:space="preserve"> e-mail: </w:t>
      </w:r>
      <w:hyperlink r:id="rId7" w:history="1">
        <w:r w:rsidRPr="00E846F4">
          <w:rPr>
            <w:rStyle w:val="Hyperlink"/>
            <w:rFonts w:asciiTheme="majorHAnsi" w:eastAsia="Arial" w:hAnsiTheme="majorHAnsi" w:cs="Arial"/>
            <w:bCs/>
            <w:sz w:val="20"/>
          </w:rPr>
          <w:t>s.folou@thessintec.eu</w:t>
        </w:r>
      </w:hyperlink>
      <w:r>
        <w:rPr>
          <w:rFonts w:asciiTheme="majorHAnsi" w:eastAsia="Arial" w:hAnsiTheme="majorHAnsi" w:cs="Arial"/>
          <w:bCs/>
          <w:sz w:val="20"/>
        </w:rPr>
        <w:t xml:space="preserve"> </w:t>
      </w:r>
      <w:bookmarkStart w:id="1" w:name="_GoBack"/>
      <w:bookmarkEnd w:id="1"/>
    </w:p>
    <w:sectPr w:rsidR="00AD1C4E" w:rsidRPr="00C445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4E"/>
    <w:rsid w:val="00185D1D"/>
    <w:rsid w:val="00202536"/>
    <w:rsid w:val="003374B2"/>
    <w:rsid w:val="003A60DD"/>
    <w:rsid w:val="00614E7F"/>
    <w:rsid w:val="00AC11AF"/>
    <w:rsid w:val="00AD1C4E"/>
    <w:rsid w:val="00B01572"/>
    <w:rsid w:val="00B15188"/>
    <w:rsid w:val="00C4458D"/>
    <w:rsid w:val="00E1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664EC-7587-441F-82B1-DA336539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C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185D1D"/>
  </w:style>
  <w:style w:type="character" w:styleId="Hyperlink">
    <w:name w:val="Hyperlink"/>
    <w:basedOn w:val="DefaultParagraphFont"/>
    <w:uiPriority w:val="99"/>
    <w:unhideWhenUsed/>
    <w:rsid w:val="00C4458D"/>
    <w:rPr>
      <w:color w:val="0563C1" w:themeColor="hyperlink"/>
      <w:u w:val="single"/>
    </w:rPr>
  </w:style>
  <w:style w:type="paragraph" w:customStyle="1" w:styleId="Standard">
    <w:name w:val="Standard"/>
    <w:rsid w:val="00C4458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</w:rPr>
  </w:style>
  <w:style w:type="character" w:styleId="Strong">
    <w:name w:val="Strong"/>
    <w:basedOn w:val="DefaultParagraphFont"/>
    <w:uiPriority w:val="22"/>
    <w:qFormat/>
    <w:rsid w:val="00C44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.folou@thessintec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DTzovaras</dc:creator>
  <cp:keywords/>
  <dc:description/>
  <cp:lastModifiedBy>Amalia</cp:lastModifiedBy>
  <cp:revision>7</cp:revision>
  <dcterms:created xsi:type="dcterms:W3CDTF">2021-02-12T07:21:00Z</dcterms:created>
  <dcterms:modified xsi:type="dcterms:W3CDTF">2021-02-12T13:12:00Z</dcterms:modified>
</cp:coreProperties>
</file>